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B" w:rsidRPr="00761AA9" w:rsidRDefault="002C54BB" w:rsidP="002C54B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МІСЦЕВІ ВИБОРИ</w:t>
      </w:r>
    </w:p>
    <w:p w:rsidR="002C54BB" w:rsidRPr="00761AA9" w:rsidRDefault="002C54BB" w:rsidP="002C54B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25 жовтня 2020 року</w:t>
      </w:r>
    </w:p>
    <w:p w:rsidR="002C54BB" w:rsidRPr="00761AA9" w:rsidRDefault="002C54BB" w:rsidP="009A0DB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9A0DB5" w:rsidRDefault="009A0DB5" w:rsidP="002C54B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54BB" w:rsidRPr="00761AA9" w:rsidRDefault="002C54BB" w:rsidP="002C54B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ПОСТАНОВА</w:t>
      </w:r>
    </w:p>
    <w:p w:rsidR="002C54BB" w:rsidRPr="00761AA9" w:rsidRDefault="002C54BB" w:rsidP="002C54B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2C54BB" w:rsidRPr="00761AA9" w:rsidRDefault="002C54BB" w:rsidP="002C54B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54BB" w:rsidRDefault="002C54BB" w:rsidP="002C54BB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23</w:t>
      </w: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.11.2020 року  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10.50 год.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  <w:t>№ 74</w:t>
      </w:r>
    </w:p>
    <w:p w:rsidR="00EA47B2" w:rsidRDefault="002C54BB" w:rsidP="002C54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54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визнання Бондаренко О.А. від Чернігівської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партійної </w:t>
      </w:r>
      <w:r w:rsidRPr="002C54BB">
        <w:rPr>
          <w:rFonts w:ascii="Times New Roman" w:hAnsi="Times New Roman" w:cs="Times New Roman"/>
          <w:b/>
          <w:sz w:val="24"/>
          <w:szCs w:val="24"/>
          <w:lang w:val="uk-UA"/>
        </w:rPr>
        <w:t>організації «Рідний дім»,який був обраний депутатом Новгород-Сіверської міської ради в єдиному багатомандатному виборчому окрузі,  таким що не може набути мандата депутата міської ради</w:t>
      </w:r>
    </w:p>
    <w:p w:rsidR="0091038B" w:rsidRDefault="002C54BB" w:rsidP="002C54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Відповідно до повідомлення голови Чернігівської партійної організації «Рідний дім», щодо Бондаренко О.А., який що не може набути повноважень</w:t>
      </w:r>
      <w:r w:rsidR="0091038B">
        <w:rPr>
          <w:rFonts w:ascii="Times New Roman" w:hAnsi="Times New Roman" w:cs="Times New Roman"/>
          <w:sz w:val="24"/>
          <w:szCs w:val="24"/>
          <w:lang w:val="uk-UA"/>
        </w:rPr>
        <w:t xml:space="preserve"> депутата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Новгород-Сіверськог</w:t>
      </w:r>
      <w:r w:rsidR="0091038B">
        <w:rPr>
          <w:rFonts w:ascii="Times New Roman" w:hAnsi="Times New Roman" w:cs="Times New Roman"/>
          <w:sz w:val="24"/>
          <w:szCs w:val="24"/>
          <w:lang w:val="uk-UA"/>
        </w:rPr>
        <w:t>о міської ради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Новгород-Сіверськог</w:t>
      </w:r>
      <w:r w:rsidR="009A0DB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Чернігівської області у зв’язку зі смертю та </w:t>
      </w:r>
      <w:r w:rsidR="0091038B">
        <w:rPr>
          <w:rFonts w:ascii="Times New Roman" w:hAnsi="Times New Roman" w:cs="Times New Roman"/>
          <w:sz w:val="24"/>
          <w:szCs w:val="24"/>
          <w:lang w:val="uk-UA"/>
        </w:rPr>
        <w:t xml:space="preserve">пункту 5 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>статті 283 Виборчого Кодексу України</w:t>
      </w:r>
      <w:r w:rsidR="0091038B">
        <w:rPr>
          <w:rFonts w:ascii="Times New Roman" w:hAnsi="Times New Roman" w:cs="Times New Roman"/>
          <w:sz w:val="24"/>
          <w:szCs w:val="24"/>
          <w:lang w:val="uk-UA"/>
        </w:rPr>
        <w:t xml:space="preserve"> та пункту 4 статті 231 Виборчого Кодексу України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від 16.07.2020 року</w:t>
      </w:r>
      <w:r w:rsidR="009103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1038B" w:rsidRDefault="0091038B" w:rsidP="002C54B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Новгород-Сіверська міська територіальна виборча  комісія Новгород-Сіверського району Чернігівської області </w:t>
      </w:r>
      <w:r w:rsidRPr="0091038B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91038B" w:rsidRDefault="0091038B" w:rsidP="00910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Бондаренка О.А., від Чернігівської партійної організації «Рідний дім», який був обраний депутатом Новгород-Сіверської міської ради в єдиному багатомандатному виборчому окрузі</w:t>
      </w:r>
      <w:r w:rsidR="009A0DB5">
        <w:rPr>
          <w:rFonts w:ascii="Times New Roman" w:hAnsi="Times New Roman" w:cs="Times New Roman"/>
          <w:sz w:val="24"/>
          <w:szCs w:val="24"/>
          <w:lang w:val="uk-UA"/>
        </w:rPr>
        <w:t xml:space="preserve"> визнати таким , що не може набати мандата депутата.</w:t>
      </w:r>
    </w:p>
    <w:p w:rsidR="009A0DB5" w:rsidRPr="009A0DB5" w:rsidRDefault="009A0DB5" w:rsidP="009A0D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 обраним наступного за єдиним списком від Чернігівської партійної організації «Рідний дім» - Калиту Олексія Васильовича, 1979 року народження.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9A0DB5" w:rsidRPr="005A55AE" w:rsidRDefault="009A0DB5" w:rsidP="009A0D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9A0DB5" w:rsidRPr="005A55AE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91038B" w:rsidRPr="009A0DB5" w:rsidRDefault="009A0DB5" w:rsidP="009A0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5AE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5A55AE"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</w:t>
      </w:r>
      <w:proofErr w:type="spellStart"/>
      <w:r w:rsidRPr="005A55AE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2C54BB" w:rsidRPr="002C54BB" w:rsidRDefault="002C54BB" w:rsidP="002C54B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54BB" w:rsidRPr="002C54BB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725"/>
    <w:multiLevelType w:val="hybridMultilevel"/>
    <w:tmpl w:val="5768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4BB"/>
    <w:rsid w:val="002C54BB"/>
    <w:rsid w:val="0091038B"/>
    <w:rsid w:val="009A0DB5"/>
    <w:rsid w:val="00C44684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</cp:revision>
  <cp:lastPrinted>2020-11-23T09:53:00Z</cp:lastPrinted>
  <dcterms:created xsi:type="dcterms:W3CDTF">2020-11-23T09:26:00Z</dcterms:created>
  <dcterms:modified xsi:type="dcterms:W3CDTF">2020-11-23T09:53:00Z</dcterms:modified>
</cp:coreProperties>
</file>